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E" w:rsidRDefault="005D5F7E" w:rsidP="005D5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МАРИЙ ЭЛ РЕСПУБЛИКА                                        </w:t>
      </w:r>
      <w:proofErr w:type="spellStart"/>
      <w:proofErr w:type="gramStart"/>
      <w:r>
        <w:rPr>
          <w:b/>
          <w:sz w:val="24"/>
          <w:szCs w:val="24"/>
        </w:rPr>
        <w:t>РЕСПУБЛИКА</w:t>
      </w:r>
      <w:proofErr w:type="spellEnd"/>
      <w:proofErr w:type="gramEnd"/>
      <w:r>
        <w:rPr>
          <w:b/>
          <w:sz w:val="24"/>
          <w:szCs w:val="24"/>
        </w:rPr>
        <w:t xml:space="preserve">  МАРИЙ ЭЛ</w:t>
      </w:r>
    </w:p>
    <w:p w:rsidR="005D5F7E" w:rsidRDefault="005D5F7E" w:rsidP="005D5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МОРКО РАЙОН                                                             МОРКИНСКИЙ РАЙОН</w:t>
      </w:r>
    </w:p>
    <w:p w:rsidR="005D5F7E" w:rsidRDefault="005D5F7E" w:rsidP="005D5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«СЕМИСОЛА ЯЛ КУНДЕМ»                                   АДМИНИСТРАЦИЯ</w:t>
      </w:r>
    </w:p>
    <w:p w:rsidR="005D5F7E" w:rsidRDefault="005D5F7E" w:rsidP="005D5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                                                  МУНИЦИПАЛЬНОГО</w:t>
      </w:r>
    </w:p>
    <w:p w:rsidR="005D5F7E" w:rsidRDefault="005D5F7E" w:rsidP="005D5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ОБРАЗОВАНИЙЫН                                                     ОБРАЗОВАНИЯ</w:t>
      </w:r>
    </w:p>
    <w:p w:rsidR="005D5F7E" w:rsidRDefault="005D5F7E" w:rsidP="005D5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АДМИНИСТРАЦИЙЖЕ                                              « СЕМИСОЛИНСКОЕ</w:t>
      </w:r>
    </w:p>
    <w:p w:rsidR="005D5F7E" w:rsidRDefault="005D5F7E" w:rsidP="005D5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СЕЛЬСКОЕ ПОСЕЛЕНИЕ»</w:t>
      </w:r>
    </w:p>
    <w:p w:rsidR="005D5F7E" w:rsidRDefault="005D5F7E" w:rsidP="005D5F7E">
      <w:pPr>
        <w:jc w:val="center"/>
        <w:rPr>
          <w:sz w:val="24"/>
          <w:szCs w:val="24"/>
        </w:rPr>
      </w:pPr>
    </w:p>
    <w:p w:rsidR="005D5F7E" w:rsidRDefault="005D5F7E" w:rsidP="005D5F7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D5F7E" w:rsidRDefault="005D5F7E" w:rsidP="005D5F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5F7E" w:rsidRDefault="005D5F7E" w:rsidP="005D5F7E">
      <w:pPr>
        <w:jc w:val="center"/>
        <w:rPr>
          <w:b/>
          <w:sz w:val="28"/>
          <w:szCs w:val="28"/>
        </w:rPr>
      </w:pPr>
    </w:p>
    <w:p w:rsidR="005D5F7E" w:rsidRDefault="005D5F7E" w:rsidP="005D5F7E">
      <w:pPr>
        <w:tabs>
          <w:tab w:val="center" w:pos="4677"/>
          <w:tab w:val="left" w:pos="859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ПРОЕКТ</w:t>
      </w:r>
    </w:p>
    <w:p w:rsidR="005D5F7E" w:rsidRDefault="005D5F7E" w:rsidP="005D5F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5D5F7E" w:rsidRDefault="005D5F7E" w:rsidP="005D5F7E">
      <w:pPr>
        <w:jc w:val="center"/>
        <w:rPr>
          <w:sz w:val="28"/>
          <w:szCs w:val="28"/>
        </w:rPr>
      </w:pPr>
    </w:p>
    <w:p w:rsidR="005D5F7E" w:rsidRDefault="005D5F7E" w:rsidP="005D5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»  февраля 2017 г. № </w:t>
      </w:r>
    </w:p>
    <w:p w:rsidR="005D5F7E" w:rsidRDefault="005D5F7E" w:rsidP="005D5F7E">
      <w:pPr>
        <w:jc w:val="center"/>
        <w:rPr>
          <w:sz w:val="28"/>
          <w:szCs w:val="28"/>
        </w:rPr>
      </w:pPr>
    </w:p>
    <w:p w:rsidR="005D5F7E" w:rsidRDefault="005D5F7E" w:rsidP="005D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муниципального образования «Семисолинское сельское поселение» по осуществлению муниципального жилищного контроля</w:t>
      </w:r>
    </w:p>
    <w:p w:rsidR="005D5F7E" w:rsidRDefault="005D5F7E" w:rsidP="005D5F7E">
      <w:pPr>
        <w:ind w:left="142"/>
        <w:jc w:val="center"/>
        <w:rPr>
          <w:b/>
          <w:sz w:val="28"/>
          <w:szCs w:val="28"/>
        </w:rPr>
      </w:pPr>
    </w:p>
    <w:p w:rsidR="005D5F7E" w:rsidRDefault="005D5F7E" w:rsidP="005D5F7E">
      <w:pPr>
        <w:rPr>
          <w:b/>
          <w:sz w:val="28"/>
          <w:szCs w:val="28"/>
        </w:rPr>
      </w:pPr>
    </w:p>
    <w:p w:rsidR="005D5F7E" w:rsidRDefault="005D5F7E" w:rsidP="005D5F7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В соответствии с Федеральным законом от 26.12.2008 г. № 294-ФЗ (ред. от 12.03.2014)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муниципального образования «Семисолинское сельское поселение»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5D5F7E" w:rsidRDefault="005D5F7E" w:rsidP="005D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 в Административный регламент администрации муниципального образования «Семисолинское сельское поселение»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D5F7E" w:rsidRDefault="005D5F7E" w:rsidP="005D5F7E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муниципального жилищного контроля  от  24 марта 2014 года №32  следующие изменения:</w:t>
      </w:r>
    </w:p>
    <w:p w:rsidR="005D5F7E" w:rsidRPr="005D5F7E" w:rsidRDefault="005D5F7E" w:rsidP="005D5F7E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5D5F7E">
        <w:rPr>
          <w:sz w:val="28"/>
          <w:szCs w:val="28"/>
        </w:rPr>
        <w:t>бзац 4 пункта 3.3.5  Административного регламента  внести следующие изменения:</w:t>
      </w:r>
    </w:p>
    <w:p w:rsidR="00072F54" w:rsidRDefault="005D5F7E" w:rsidP="00611DB4">
      <w:pPr>
        <w:pStyle w:val="ConsPlusDocLi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«после слов «Федерации, » дополнить словами «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7256" w:rsidRPr="00347256" w:rsidRDefault="00347256" w:rsidP="00347256">
      <w:pPr>
        <w:pStyle w:val="Style1"/>
        <w:widowControl/>
        <w:spacing w:before="67" w:line="240" w:lineRule="auto"/>
        <w:jc w:val="both"/>
        <w:rPr>
          <w:rStyle w:val="FontStyle14"/>
          <w:b w:val="0"/>
          <w:sz w:val="28"/>
        </w:rPr>
      </w:pPr>
      <w:r>
        <w:rPr>
          <w:sz w:val="28"/>
          <w:szCs w:val="28"/>
        </w:rPr>
        <w:t>2.</w:t>
      </w:r>
      <w:r w:rsidR="00611DB4" w:rsidRPr="00347256">
        <w:rPr>
          <w:sz w:val="28"/>
          <w:szCs w:val="28"/>
        </w:rPr>
        <w:t xml:space="preserve">         </w:t>
      </w:r>
      <w:r w:rsidRPr="00347256">
        <w:rPr>
          <w:rStyle w:val="FontStyle14"/>
          <w:b w:val="0"/>
          <w:sz w:val="28"/>
        </w:rPr>
        <w:t>Обнародовать настоящее постановление в установленном порядке на информационных стендах сельского поселения и разместить в информационно – телекоммуникационной сети «Интернет» по адресу</w:t>
      </w:r>
      <w:proofErr w:type="gramStart"/>
      <w:r w:rsidRPr="00347256">
        <w:rPr>
          <w:rStyle w:val="FontStyle14"/>
          <w:b w:val="0"/>
          <w:sz w:val="28"/>
        </w:rPr>
        <w:t xml:space="preserve"> :</w:t>
      </w:r>
      <w:proofErr w:type="gramEnd"/>
    </w:p>
    <w:p w:rsidR="00347256" w:rsidRPr="00C91581" w:rsidRDefault="00347256" w:rsidP="00347256">
      <w:pPr>
        <w:pStyle w:val="Style1"/>
        <w:widowControl/>
        <w:spacing w:before="67" w:line="240" w:lineRule="auto"/>
        <w:ind w:left="450"/>
        <w:jc w:val="both"/>
        <w:rPr>
          <w:rStyle w:val="FontStyle14"/>
          <w:b w:val="0"/>
          <w:sz w:val="28"/>
          <w:lang w:val="en-US"/>
        </w:rPr>
      </w:pPr>
      <w:r w:rsidRPr="00347256">
        <w:rPr>
          <w:rStyle w:val="FontStyle14"/>
          <w:b w:val="0"/>
          <w:sz w:val="28"/>
          <w:lang w:val="en-US"/>
        </w:rPr>
        <w:t>httos</w:t>
      </w:r>
      <w:r w:rsidRPr="00C91581">
        <w:rPr>
          <w:rStyle w:val="FontStyle14"/>
          <w:b w:val="0"/>
          <w:sz w:val="28"/>
          <w:lang w:val="en-US"/>
        </w:rPr>
        <w:t>://</w:t>
      </w:r>
      <w:r w:rsidRPr="00347256">
        <w:rPr>
          <w:rStyle w:val="FontStyle14"/>
          <w:b w:val="0"/>
          <w:sz w:val="28"/>
          <w:lang w:val="en-US"/>
        </w:rPr>
        <w:t>mari</w:t>
      </w:r>
      <w:r w:rsidRPr="00C91581">
        <w:rPr>
          <w:rStyle w:val="FontStyle14"/>
          <w:b w:val="0"/>
          <w:sz w:val="28"/>
          <w:lang w:val="en-US"/>
        </w:rPr>
        <w:t>-</w:t>
      </w:r>
      <w:r w:rsidRPr="00347256">
        <w:rPr>
          <w:rStyle w:val="FontStyle14"/>
          <w:b w:val="0"/>
          <w:sz w:val="28"/>
          <w:lang w:val="en-US"/>
        </w:rPr>
        <w:t>el</w:t>
      </w:r>
      <w:r w:rsidRPr="00C91581">
        <w:rPr>
          <w:rStyle w:val="FontStyle14"/>
          <w:b w:val="0"/>
          <w:sz w:val="28"/>
          <w:lang w:val="en-US"/>
        </w:rPr>
        <w:t>.</w:t>
      </w:r>
      <w:r w:rsidRPr="00347256">
        <w:rPr>
          <w:rStyle w:val="FontStyle14"/>
          <w:b w:val="0"/>
          <w:sz w:val="28"/>
          <w:lang w:val="en-US"/>
        </w:rPr>
        <w:t>gov</w:t>
      </w:r>
      <w:r w:rsidRPr="00C91581">
        <w:rPr>
          <w:rStyle w:val="FontStyle14"/>
          <w:b w:val="0"/>
          <w:sz w:val="28"/>
          <w:lang w:val="en-US"/>
        </w:rPr>
        <w:t>.</w:t>
      </w:r>
      <w:r w:rsidRPr="00347256">
        <w:rPr>
          <w:rStyle w:val="FontStyle14"/>
          <w:b w:val="0"/>
          <w:sz w:val="28"/>
          <w:lang w:val="en-US"/>
        </w:rPr>
        <w:t>ru</w:t>
      </w:r>
      <w:r w:rsidRPr="00C91581">
        <w:rPr>
          <w:rStyle w:val="FontStyle14"/>
          <w:b w:val="0"/>
          <w:sz w:val="28"/>
          <w:lang w:val="en-US"/>
        </w:rPr>
        <w:t>/</w:t>
      </w:r>
      <w:r w:rsidRPr="00347256">
        <w:rPr>
          <w:rStyle w:val="FontStyle14"/>
          <w:b w:val="0"/>
          <w:sz w:val="28"/>
          <w:lang w:val="en-US"/>
        </w:rPr>
        <w:t>morki</w:t>
      </w:r>
    </w:p>
    <w:p w:rsidR="00347256" w:rsidRPr="00347256" w:rsidRDefault="00347256" w:rsidP="00347256">
      <w:pPr>
        <w:spacing w:after="200"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3.   </w:t>
      </w:r>
      <w:r w:rsidRPr="00347256">
        <w:rPr>
          <w:sz w:val="28"/>
          <w:szCs w:val="28"/>
        </w:rPr>
        <w:t xml:space="preserve">Настоящее постановление </w:t>
      </w:r>
      <w:proofErr w:type="gramStart"/>
      <w:r w:rsidRPr="00347256">
        <w:rPr>
          <w:sz w:val="28"/>
          <w:szCs w:val="28"/>
        </w:rPr>
        <w:t>в</w:t>
      </w:r>
      <w:proofErr w:type="gramEnd"/>
      <w:r w:rsidRPr="00347256">
        <w:rPr>
          <w:sz w:val="28"/>
          <w:szCs w:val="28"/>
        </w:rPr>
        <w:t xml:space="preserve"> ступает </w:t>
      </w:r>
      <w:proofErr w:type="gramStart"/>
      <w:r w:rsidRPr="00347256">
        <w:rPr>
          <w:sz w:val="28"/>
          <w:szCs w:val="28"/>
        </w:rPr>
        <w:t>в</w:t>
      </w:r>
      <w:proofErr w:type="gramEnd"/>
      <w:r w:rsidRPr="00347256">
        <w:rPr>
          <w:sz w:val="28"/>
          <w:szCs w:val="28"/>
        </w:rPr>
        <w:t xml:space="preserve"> силу со дня его         обнародования.</w:t>
      </w:r>
    </w:p>
    <w:p w:rsidR="00347256" w:rsidRPr="00347256" w:rsidRDefault="00347256" w:rsidP="00347256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347256">
        <w:rPr>
          <w:sz w:val="28"/>
          <w:szCs w:val="28"/>
        </w:rPr>
        <w:lastRenderedPageBreak/>
        <w:t>Контроль за</w:t>
      </w:r>
      <w:proofErr w:type="gramEnd"/>
      <w:r w:rsidRPr="00347256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МО «Семисолинское сельское поселение» Ильиной Р.И.</w:t>
      </w:r>
    </w:p>
    <w:p w:rsidR="00072F54" w:rsidRDefault="00072F54" w:rsidP="0032468B">
      <w:pPr>
        <w:rPr>
          <w:sz w:val="28"/>
          <w:szCs w:val="28"/>
        </w:rPr>
      </w:pPr>
    </w:p>
    <w:p w:rsidR="00347256" w:rsidRDefault="00347256" w:rsidP="00347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 </w:t>
      </w:r>
    </w:p>
    <w:p w:rsidR="00347256" w:rsidRDefault="00347256" w:rsidP="003472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С.Н.Ильин</w:t>
      </w:r>
    </w:p>
    <w:p w:rsidR="00072F54" w:rsidRDefault="00072F54" w:rsidP="0032468B">
      <w:pPr>
        <w:rPr>
          <w:sz w:val="28"/>
          <w:szCs w:val="28"/>
        </w:rPr>
      </w:pPr>
    </w:p>
    <w:sectPr w:rsidR="00072F54" w:rsidSect="00EB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2D53"/>
    <w:multiLevelType w:val="hybridMultilevel"/>
    <w:tmpl w:val="7E167D5E"/>
    <w:lvl w:ilvl="0" w:tplc="148829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AA261D"/>
    <w:multiLevelType w:val="hybridMultilevel"/>
    <w:tmpl w:val="973A1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20BF"/>
    <w:multiLevelType w:val="multilevel"/>
    <w:tmpl w:val="FA203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E197C20"/>
    <w:multiLevelType w:val="multilevel"/>
    <w:tmpl w:val="64E4F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475ED7"/>
    <w:multiLevelType w:val="multilevel"/>
    <w:tmpl w:val="6FDE01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8B"/>
    <w:rsid w:val="0000068E"/>
    <w:rsid w:val="00072F54"/>
    <w:rsid w:val="000B744E"/>
    <w:rsid w:val="000B7ED5"/>
    <w:rsid w:val="001237A0"/>
    <w:rsid w:val="00147BF2"/>
    <w:rsid w:val="001C5AA9"/>
    <w:rsid w:val="00212B87"/>
    <w:rsid w:val="0032468B"/>
    <w:rsid w:val="00347256"/>
    <w:rsid w:val="00351DDF"/>
    <w:rsid w:val="003C72EF"/>
    <w:rsid w:val="00482DE8"/>
    <w:rsid w:val="005D5F7E"/>
    <w:rsid w:val="00611DB4"/>
    <w:rsid w:val="007251F2"/>
    <w:rsid w:val="00890DD5"/>
    <w:rsid w:val="00914A1E"/>
    <w:rsid w:val="00BA1236"/>
    <w:rsid w:val="00BD069E"/>
    <w:rsid w:val="00C87798"/>
    <w:rsid w:val="00C91581"/>
    <w:rsid w:val="00D91243"/>
    <w:rsid w:val="00EB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914A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No Spacing"/>
    <w:uiPriority w:val="1"/>
    <w:qFormat/>
    <w:rsid w:val="005D5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D5F7E"/>
    <w:pPr>
      <w:ind w:left="720"/>
      <w:contextualSpacing/>
    </w:pPr>
  </w:style>
  <w:style w:type="paragraph" w:customStyle="1" w:styleId="Style1">
    <w:name w:val="Style1"/>
    <w:basedOn w:val="a"/>
    <w:rsid w:val="00347256"/>
    <w:pPr>
      <w:widowControl w:val="0"/>
      <w:autoSpaceDE w:val="0"/>
      <w:autoSpaceDN w:val="0"/>
      <w:adjustRightInd w:val="0"/>
      <w:spacing w:line="310" w:lineRule="exact"/>
      <w:jc w:val="center"/>
    </w:pPr>
    <w:rPr>
      <w:szCs w:val="24"/>
    </w:rPr>
  </w:style>
  <w:style w:type="character" w:customStyle="1" w:styleId="FontStyle14">
    <w:name w:val="Font Style14"/>
    <w:basedOn w:val="a0"/>
    <w:rsid w:val="0034725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администрации муниципального образования «Семисолинское сельское поселение» по осуществлению муниципального жилищного контроля</_x041e__x043f__x0438__x0441__x0430__x043d__x0438__x0435_>
    <_x041f__x0430__x043f__x043a__x0430_ xmlns="005a0d2a-f5c0-4df7-bbbf-11f65d9a7d75">2017</_x041f__x0430__x043f__x043a__x0430_>
    <_dlc_DocId xmlns="57504d04-691e-4fc4-8f09-4f19fdbe90f6">XXJ7TYMEEKJ2-6110-9</_dlc_DocId>
    <_dlc_DocIdUrl xmlns="57504d04-691e-4fc4-8f09-4f19fdbe90f6">
      <Url>https://vip.gov.mari.ru/morki/semisola/_layouts/DocIdRedir.aspx?ID=XXJ7TYMEEKJ2-6110-9</Url>
      <Description>XXJ7TYMEEKJ2-6110-9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22F97-FE9A-414B-9A00-338C2A3BF286}"/>
</file>

<file path=customXml/itemProps2.xml><?xml version="1.0" encoding="utf-8"?>
<ds:datastoreItem xmlns:ds="http://schemas.openxmlformats.org/officeDocument/2006/customXml" ds:itemID="{2A634481-7D30-4BF7-A333-D78E707D8B39}"/>
</file>

<file path=customXml/itemProps3.xml><?xml version="1.0" encoding="utf-8"?>
<ds:datastoreItem xmlns:ds="http://schemas.openxmlformats.org/officeDocument/2006/customXml" ds:itemID="{420BFA1F-C739-44F4-BE78-3A303BA63F76}"/>
</file>

<file path=customXml/itemProps4.xml><?xml version="1.0" encoding="utf-8"?>
<ds:datastoreItem xmlns:ds="http://schemas.openxmlformats.org/officeDocument/2006/customXml" ds:itemID="{A87E6D87-9326-4D38-8F3E-B2F03A03EE37}"/>
</file>

<file path=customXml/itemProps5.xml><?xml version="1.0" encoding="utf-8"?>
<ds:datastoreItem xmlns:ds="http://schemas.openxmlformats.org/officeDocument/2006/customXml" ds:itemID="{2C0C80B3-CD1A-400E-B1AE-3CA59EB60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"Семисолинское сельское посление"</dc:title>
  <dc:subject/>
  <dc:creator>Главный специалист</dc:creator>
  <cp:keywords/>
  <dc:description/>
  <cp:lastModifiedBy>Главный специалист</cp:lastModifiedBy>
  <cp:revision>21</cp:revision>
  <cp:lastPrinted>2017-02-02T13:04:00Z</cp:lastPrinted>
  <dcterms:created xsi:type="dcterms:W3CDTF">2015-01-29T12:56:00Z</dcterms:created>
  <dcterms:modified xsi:type="dcterms:W3CDTF">2017-02-03T08:11:00Z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b7387f2b-a0c4-4127-bc80-1761c67efe4b</vt:lpwstr>
  </property>
</Properties>
</file>